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386" w:rsidRDefault="00611386" w:rsidP="00611386">
      <w:pPr>
        <w:jc w:val="right"/>
        <w:rPr>
          <w:rStyle w:val="rynqvb"/>
          <w:b/>
          <w:bCs/>
          <w:rtl/>
        </w:rPr>
      </w:pPr>
      <w:r>
        <w:rPr>
          <w:noProof/>
        </w:rPr>
        <w:drawing>
          <wp:inline distT="0" distB="0" distL="0" distR="0" wp14:anchorId="2F03EAB4" wp14:editId="1ADAF7FC">
            <wp:extent cx="2828925" cy="990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386" w:rsidRPr="00611386" w:rsidRDefault="00611386" w:rsidP="00611386">
      <w:pPr>
        <w:rPr>
          <w:rStyle w:val="rynqvb"/>
          <w:b/>
          <w:bCs/>
          <w:rtl/>
          <w:lang w:bidi="ar"/>
        </w:rPr>
      </w:pPr>
      <w:r w:rsidRPr="00611386">
        <w:rPr>
          <w:rStyle w:val="rynqvb"/>
          <w:rFonts w:hint="cs"/>
          <w:b/>
          <w:bCs/>
          <w:rtl/>
        </w:rPr>
        <w:t xml:space="preserve">الملحق أ - </w:t>
      </w:r>
      <w:r>
        <w:rPr>
          <w:rStyle w:val="rynqvb"/>
          <w:rFonts w:hint="cs"/>
          <w:b/>
          <w:bCs/>
          <w:rtl/>
        </w:rPr>
        <w:t>إستمارة</w:t>
      </w:r>
      <w:r w:rsidRPr="00611386">
        <w:rPr>
          <w:rStyle w:val="rynqvb"/>
          <w:rFonts w:hint="cs"/>
          <w:b/>
          <w:bCs/>
          <w:rtl/>
        </w:rPr>
        <w:t xml:space="preserve"> </w:t>
      </w:r>
      <w:bookmarkStart w:id="0" w:name="_GoBack"/>
      <w:bookmarkEnd w:id="0"/>
      <w:r w:rsidRPr="00611386">
        <w:rPr>
          <w:rStyle w:val="rynqvb"/>
          <w:rFonts w:hint="cs"/>
          <w:b/>
          <w:bCs/>
          <w:rtl/>
        </w:rPr>
        <w:t>ملخص العطاء</w:t>
      </w:r>
    </w:p>
    <w:p w:rsidR="00611386" w:rsidRDefault="00611386">
      <w:pPr>
        <w:rPr>
          <w:rStyle w:val="rynqvb"/>
          <w:rtl/>
          <w:lang w:bidi="ar"/>
        </w:rPr>
      </w:pPr>
      <w:r>
        <w:rPr>
          <w:rStyle w:val="rynqvb"/>
          <w:rFonts w:hint="cs"/>
          <w:rtl/>
          <w:lang w:bidi="ar"/>
        </w:rPr>
        <w:t xml:space="preserve"> </w:t>
      </w:r>
      <w:r w:rsidRPr="00611386">
        <w:rPr>
          <w:rStyle w:val="rynqvb"/>
          <w:rFonts w:hint="cs"/>
          <w:b/>
          <w:bCs/>
          <w:rtl/>
        </w:rPr>
        <w:t>الموضوع</w:t>
      </w:r>
      <w:r>
        <w:rPr>
          <w:rStyle w:val="rynqvb"/>
          <w:rFonts w:hint="cs"/>
          <w:rtl/>
        </w:rPr>
        <w:t xml:space="preserve">: إنشاء مراحيض طوارئ </w:t>
      </w:r>
      <w:r>
        <w:rPr>
          <w:rStyle w:val="rynqvb"/>
          <w:rtl/>
        </w:rPr>
        <w:t>–</w:t>
      </w:r>
      <w:r>
        <w:rPr>
          <w:rStyle w:val="rynqvb"/>
          <w:rFonts w:hint="cs"/>
          <w:rtl/>
        </w:rPr>
        <w:t xml:space="preserve"> موقع إيواء النازحين في الثورة الحارة 76</w:t>
      </w:r>
    </w:p>
    <w:p w:rsidR="00611386" w:rsidRDefault="00611386">
      <w:pPr>
        <w:rPr>
          <w:rStyle w:val="rynqvb"/>
          <w:rtl/>
        </w:rPr>
      </w:pPr>
      <w:r>
        <w:rPr>
          <w:rStyle w:val="rynqvb"/>
          <w:rFonts w:hint="cs"/>
          <w:rtl/>
          <w:lang w:bidi="ar"/>
        </w:rPr>
        <w:t xml:space="preserve"> </w:t>
      </w:r>
      <w:r w:rsidRPr="00611386">
        <w:rPr>
          <w:rStyle w:val="rynqvb"/>
          <w:rFonts w:hint="cs"/>
          <w:b/>
          <w:bCs/>
          <w:rtl/>
        </w:rPr>
        <w:t>المشروع</w:t>
      </w:r>
      <w:r>
        <w:rPr>
          <w:rStyle w:val="rynqvb"/>
          <w:rFonts w:hint="cs"/>
          <w:rtl/>
        </w:rPr>
        <w:t>: أمدرمان</w:t>
      </w:r>
    </w:p>
    <w:p w:rsidR="00611386" w:rsidRDefault="00611386">
      <w:r>
        <w:rPr>
          <w:rStyle w:val="rynqvb"/>
          <w:rFonts w:hint="cs"/>
          <w:rtl/>
          <w:lang w:bidi="ar"/>
        </w:rPr>
        <w:t xml:space="preserve"> </w:t>
      </w:r>
      <w:r w:rsidRPr="00611386">
        <w:rPr>
          <w:rStyle w:val="rynqvb"/>
          <w:rFonts w:hint="cs"/>
          <w:b/>
          <w:bCs/>
          <w:rtl/>
        </w:rPr>
        <w:t>التاريخ</w:t>
      </w:r>
      <w:r>
        <w:rPr>
          <w:rStyle w:val="rynqvb"/>
          <w:rFonts w:hint="cs"/>
          <w:rtl/>
        </w:rPr>
        <w:t>: 26 ديسمبر 2024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68"/>
        <w:gridCol w:w="3712"/>
        <w:gridCol w:w="1616"/>
      </w:tblGrid>
      <w:tr w:rsidR="00611386" w:rsidRPr="00C142E6" w:rsidTr="00611386">
        <w:tc>
          <w:tcPr>
            <w:tcW w:w="8296" w:type="dxa"/>
            <w:gridSpan w:val="3"/>
            <w:shd w:val="clear" w:color="auto" w:fill="000000" w:themeFill="text1"/>
          </w:tcPr>
          <w:p w:rsidR="00611386" w:rsidRPr="00C142E6" w:rsidRDefault="00611386" w:rsidP="00644DDE">
            <w:pPr>
              <w:rPr>
                <w:rFonts w:cstheme="majorHAnsi"/>
                <w:b/>
                <w:rtl/>
                <w:lang w:bidi="ar-EG"/>
              </w:rPr>
            </w:pPr>
            <w:r>
              <w:rPr>
                <w:rStyle w:val="rynqvb"/>
                <w:rFonts w:hint="cs"/>
                <w:rtl/>
              </w:rPr>
              <w:t>معلومات مقدم العطاء</w:t>
            </w:r>
          </w:p>
        </w:tc>
      </w:tr>
      <w:tr w:rsidR="00611386" w:rsidRPr="00C142E6" w:rsidTr="00611386">
        <w:tc>
          <w:tcPr>
            <w:tcW w:w="2968" w:type="dxa"/>
          </w:tcPr>
          <w:p w:rsidR="00611386" w:rsidRPr="00C142E6" w:rsidRDefault="00611386" w:rsidP="00611386">
            <w:pPr>
              <w:jc w:val="both"/>
              <w:rPr>
                <w:rFonts w:cstheme="majorHAnsi"/>
                <w:lang w:bidi="ar-EG"/>
              </w:rPr>
            </w:pPr>
            <w:r>
              <w:rPr>
                <w:rStyle w:val="rynqvb"/>
                <w:rFonts w:hint="cs"/>
                <w:rtl/>
              </w:rPr>
              <w:t>اسم الشركة</w:t>
            </w:r>
            <w:r>
              <w:rPr>
                <w:rStyle w:val="rynqvb"/>
                <w:rFonts w:hint="cs"/>
                <w:lang w:bidi="ar"/>
              </w:rPr>
              <w:t>:</w:t>
            </w:r>
          </w:p>
        </w:tc>
        <w:tc>
          <w:tcPr>
            <w:tcW w:w="5328" w:type="dxa"/>
            <w:gridSpan w:val="2"/>
          </w:tcPr>
          <w:p w:rsidR="00611386" w:rsidRPr="00C142E6" w:rsidRDefault="00611386" w:rsidP="00644DDE">
            <w:pPr>
              <w:rPr>
                <w:rFonts w:cstheme="majorHAnsi"/>
              </w:rPr>
            </w:pPr>
          </w:p>
          <w:p w:rsidR="00611386" w:rsidRPr="00C142E6" w:rsidRDefault="00611386" w:rsidP="00644DDE">
            <w:pPr>
              <w:rPr>
                <w:rFonts w:cstheme="majorHAnsi"/>
              </w:rPr>
            </w:pPr>
          </w:p>
        </w:tc>
      </w:tr>
      <w:tr w:rsidR="00611386" w:rsidRPr="00C142E6" w:rsidTr="006F2082">
        <w:trPr>
          <w:trHeight w:val="530"/>
        </w:trPr>
        <w:tc>
          <w:tcPr>
            <w:tcW w:w="2968" w:type="dxa"/>
          </w:tcPr>
          <w:p w:rsidR="00611386" w:rsidRPr="00C142E6" w:rsidRDefault="00611386" w:rsidP="00611386">
            <w:pPr>
              <w:jc w:val="both"/>
              <w:rPr>
                <w:rFonts w:cstheme="majorHAnsi"/>
              </w:rPr>
            </w:pPr>
            <w:r>
              <w:rPr>
                <w:rStyle w:val="rynqvb"/>
                <w:rFonts w:hint="cs"/>
                <w:rtl/>
              </w:rPr>
              <w:t>اسم المدير</w:t>
            </w:r>
            <w:r>
              <w:rPr>
                <w:rStyle w:val="rynqvb"/>
                <w:rFonts w:hint="cs"/>
                <w:lang w:bidi="ar"/>
              </w:rPr>
              <w:t>:</w:t>
            </w:r>
          </w:p>
        </w:tc>
        <w:tc>
          <w:tcPr>
            <w:tcW w:w="5328" w:type="dxa"/>
            <w:gridSpan w:val="2"/>
          </w:tcPr>
          <w:p w:rsidR="00611386" w:rsidRPr="00C142E6" w:rsidRDefault="00611386" w:rsidP="00644DDE">
            <w:pPr>
              <w:rPr>
                <w:rFonts w:cstheme="majorHAnsi"/>
              </w:rPr>
            </w:pPr>
          </w:p>
        </w:tc>
      </w:tr>
      <w:tr w:rsidR="00611386" w:rsidRPr="00C142E6" w:rsidTr="006F2082">
        <w:trPr>
          <w:trHeight w:val="530"/>
        </w:trPr>
        <w:tc>
          <w:tcPr>
            <w:tcW w:w="2968" w:type="dxa"/>
          </w:tcPr>
          <w:p w:rsidR="00611386" w:rsidRPr="00C142E6" w:rsidRDefault="006703FF" w:rsidP="00611386">
            <w:pPr>
              <w:jc w:val="both"/>
              <w:rPr>
                <w:rFonts w:cstheme="majorHAnsi"/>
                <w:lang w:bidi="ar-EG"/>
              </w:rPr>
            </w:pPr>
            <w:r>
              <w:rPr>
                <w:rtl/>
              </w:rPr>
              <w:t>اسم الشخص المعني بالتواصل</w:t>
            </w:r>
            <w:r w:rsidR="00611386">
              <w:rPr>
                <w:rStyle w:val="rynqvb"/>
                <w:rFonts w:hint="cs"/>
                <w:lang w:bidi="ar"/>
              </w:rPr>
              <w:t>:</w:t>
            </w:r>
          </w:p>
        </w:tc>
        <w:tc>
          <w:tcPr>
            <w:tcW w:w="5328" w:type="dxa"/>
            <w:gridSpan w:val="2"/>
          </w:tcPr>
          <w:p w:rsidR="00611386" w:rsidRPr="00C142E6" w:rsidRDefault="00611386" w:rsidP="00644DDE">
            <w:pPr>
              <w:rPr>
                <w:rFonts w:cstheme="majorHAnsi"/>
              </w:rPr>
            </w:pPr>
          </w:p>
        </w:tc>
      </w:tr>
      <w:tr w:rsidR="00611386" w:rsidRPr="00C142E6" w:rsidTr="00611386">
        <w:tc>
          <w:tcPr>
            <w:tcW w:w="2968" w:type="dxa"/>
          </w:tcPr>
          <w:p w:rsidR="00611386" w:rsidRPr="00611386" w:rsidRDefault="00611386" w:rsidP="006113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38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رقم الهاتف</w:t>
            </w:r>
            <w:r w:rsidRPr="00611386">
              <w:rPr>
                <w:rFonts w:ascii="Times New Roman" w:eastAsia="Times New Roman" w:hAnsi="Times New Roman" w:cs="Times New Roman" w:hint="cs"/>
                <w:sz w:val="24"/>
                <w:szCs w:val="24"/>
                <w:lang w:bidi="ar"/>
              </w:rPr>
              <w:t>:</w:t>
            </w:r>
          </w:p>
          <w:p w:rsidR="00611386" w:rsidRPr="00C142E6" w:rsidRDefault="00611386" w:rsidP="00611386">
            <w:pPr>
              <w:jc w:val="right"/>
              <w:rPr>
                <w:rFonts w:cstheme="majorHAnsi"/>
              </w:rPr>
            </w:pPr>
          </w:p>
        </w:tc>
        <w:tc>
          <w:tcPr>
            <w:tcW w:w="5328" w:type="dxa"/>
            <w:gridSpan w:val="2"/>
          </w:tcPr>
          <w:p w:rsidR="00611386" w:rsidRPr="00C142E6" w:rsidRDefault="00611386" w:rsidP="00644DDE">
            <w:pPr>
              <w:rPr>
                <w:rFonts w:cstheme="majorHAnsi"/>
              </w:rPr>
            </w:pPr>
          </w:p>
        </w:tc>
      </w:tr>
      <w:tr w:rsidR="00611386" w:rsidRPr="00C142E6" w:rsidTr="00611386">
        <w:tc>
          <w:tcPr>
            <w:tcW w:w="8296" w:type="dxa"/>
            <w:gridSpan w:val="3"/>
            <w:shd w:val="clear" w:color="auto" w:fill="000000" w:themeFill="text1"/>
          </w:tcPr>
          <w:p w:rsidR="00611386" w:rsidRPr="00C142E6" w:rsidRDefault="00611386" w:rsidP="00611386">
            <w:pPr>
              <w:rPr>
                <w:rFonts w:cstheme="majorHAnsi"/>
                <w:b/>
              </w:rPr>
            </w:pPr>
            <w:r>
              <w:rPr>
                <w:rStyle w:val="rynqvb"/>
                <w:rFonts w:hint="cs"/>
                <w:rtl/>
              </w:rPr>
              <w:t>عرض مقدم العطاء</w:t>
            </w:r>
          </w:p>
        </w:tc>
      </w:tr>
      <w:tr w:rsidR="00611386" w:rsidRPr="00C142E6" w:rsidTr="00611386">
        <w:tc>
          <w:tcPr>
            <w:tcW w:w="2968" w:type="dxa"/>
          </w:tcPr>
          <w:p w:rsidR="00611386" w:rsidRPr="002A365F" w:rsidRDefault="00611386" w:rsidP="00611386">
            <w:pPr>
              <w:rPr>
                <w:rtl/>
              </w:rPr>
            </w:pPr>
            <w:r w:rsidRPr="002A365F">
              <w:rPr>
                <w:rtl/>
              </w:rPr>
              <w:t>1. حفر المراحيض</w:t>
            </w:r>
          </w:p>
        </w:tc>
        <w:tc>
          <w:tcPr>
            <w:tcW w:w="3712" w:type="dxa"/>
          </w:tcPr>
          <w:p w:rsidR="00611386" w:rsidRPr="00611386" w:rsidRDefault="00611386" w:rsidP="00611386">
            <w:pPr>
              <w:jc w:val="right"/>
              <w:rPr>
                <w:rFonts w:cstheme="majorHAnsi"/>
                <w:b/>
                <w:rtl/>
                <w:lang w:val="en-US" w:bidi="ar-EG"/>
              </w:rPr>
            </w:pPr>
            <w:r>
              <w:rPr>
                <w:rFonts w:cstheme="majorHAnsi" w:hint="cs"/>
                <w:b/>
                <w:rtl/>
                <w:lang w:val="en-US" w:bidi="ar-EG"/>
              </w:rPr>
              <w:t>جنيه سوداني</w:t>
            </w:r>
          </w:p>
          <w:p w:rsidR="00611386" w:rsidRPr="00C142E6" w:rsidRDefault="00611386" w:rsidP="00611386">
            <w:pPr>
              <w:jc w:val="right"/>
              <w:rPr>
                <w:rFonts w:cstheme="majorHAnsi"/>
              </w:rPr>
            </w:pPr>
          </w:p>
        </w:tc>
        <w:tc>
          <w:tcPr>
            <w:tcW w:w="1616" w:type="dxa"/>
          </w:tcPr>
          <w:p w:rsidR="00611386" w:rsidRDefault="00611386" w:rsidP="00611386">
            <w:r w:rsidRPr="003B183A">
              <w:rPr>
                <w:rFonts w:cstheme="majorHAnsi" w:hint="cs"/>
                <w:rtl/>
                <w:lang w:val="en-US" w:bidi="ar-EG"/>
              </w:rPr>
              <w:t xml:space="preserve">ـــــــــــــــــــــــــــــــــ  أسبوع </w:t>
            </w:r>
          </w:p>
        </w:tc>
      </w:tr>
      <w:tr w:rsidR="00611386" w:rsidRPr="00C142E6" w:rsidTr="00611386">
        <w:tc>
          <w:tcPr>
            <w:tcW w:w="2968" w:type="dxa"/>
          </w:tcPr>
          <w:p w:rsidR="00611386" w:rsidRPr="002A365F" w:rsidRDefault="00611386" w:rsidP="00611386">
            <w:pPr>
              <w:rPr>
                <w:rtl/>
              </w:rPr>
            </w:pPr>
            <w:r w:rsidRPr="002A365F">
              <w:rPr>
                <w:rtl/>
              </w:rPr>
              <w:t>2. ألواح المراحيض</w:t>
            </w:r>
          </w:p>
        </w:tc>
        <w:tc>
          <w:tcPr>
            <w:tcW w:w="3712" w:type="dxa"/>
          </w:tcPr>
          <w:p w:rsidR="00611386" w:rsidRPr="00611386" w:rsidRDefault="00611386" w:rsidP="00611386">
            <w:pPr>
              <w:jc w:val="right"/>
              <w:rPr>
                <w:rFonts w:cstheme="majorHAnsi"/>
                <w:b/>
                <w:rtl/>
                <w:lang w:val="en-US" w:bidi="ar-EG"/>
              </w:rPr>
            </w:pPr>
            <w:r>
              <w:rPr>
                <w:rFonts w:cstheme="majorHAnsi" w:hint="cs"/>
                <w:b/>
                <w:rtl/>
                <w:lang w:val="en-US" w:bidi="ar-EG"/>
              </w:rPr>
              <w:t>جنيه سوداني</w:t>
            </w:r>
          </w:p>
          <w:p w:rsidR="00611386" w:rsidRPr="00C142E6" w:rsidRDefault="00611386" w:rsidP="00611386">
            <w:pPr>
              <w:jc w:val="right"/>
              <w:rPr>
                <w:rFonts w:cstheme="majorHAnsi"/>
              </w:rPr>
            </w:pPr>
          </w:p>
        </w:tc>
        <w:tc>
          <w:tcPr>
            <w:tcW w:w="1616" w:type="dxa"/>
          </w:tcPr>
          <w:p w:rsidR="00611386" w:rsidRDefault="00611386" w:rsidP="00611386">
            <w:r w:rsidRPr="003B183A">
              <w:rPr>
                <w:rFonts w:cstheme="majorHAnsi" w:hint="cs"/>
                <w:rtl/>
                <w:lang w:val="en-US" w:bidi="ar-EG"/>
              </w:rPr>
              <w:t xml:space="preserve">ـــــــــــــــــــــــــــــــــ  أسبوع </w:t>
            </w:r>
          </w:p>
        </w:tc>
      </w:tr>
      <w:tr w:rsidR="00611386" w:rsidRPr="00C142E6" w:rsidTr="00611386">
        <w:tc>
          <w:tcPr>
            <w:tcW w:w="2968" w:type="dxa"/>
          </w:tcPr>
          <w:p w:rsidR="00611386" w:rsidRPr="002A365F" w:rsidRDefault="00611386" w:rsidP="00611386">
            <w:pPr>
              <w:rPr>
                <w:rtl/>
              </w:rPr>
            </w:pPr>
            <w:r w:rsidRPr="002A365F">
              <w:rPr>
                <w:rtl/>
              </w:rPr>
              <w:t>3. هيكل المراحيض</w:t>
            </w:r>
          </w:p>
        </w:tc>
        <w:tc>
          <w:tcPr>
            <w:tcW w:w="3712" w:type="dxa"/>
          </w:tcPr>
          <w:p w:rsidR="00611386" w:rsidRPr="00611386" w:rsidRDefault="00611386" w:rsidP="00611386">
            <w:pPr>
              <w:jc w:val="right"/>
              <w:rPr>
                <w:rFonts w:cstheme="majorHAnsi"/>
                <w:b/>
                <w:rtl/>
                <w:lang w:val="en-US" w:bidi="ar-EG"/>
              </w:rPr>
            </w:pPr>
            <w:r>
              <w:rPr>
                <w:rFonts w:cstheme="majorHAnsi" w:hint="cs"/>
                <w:b/>
                <w:rtl/>
                <w:lang w:val="en-US" w:bidi="ar-EG"/>
              </w:rPr>
              <w:t>جنيه سوداني</w:t>
            </w:r>
          </w:p>
          <w:p w:rsidR="00611386" w:rsidRPr="00C142E6" w:rsidRDefault="00611386" w:rsidP="00611386">
            <w:pPr>
              <w:jc w:val="right"/>
              <w:rPr>
                <w:rFonts w:cstheme="majorHAnsi"/>
              </w:rPr>
            </w:pPr>
          </w:p>
        </w:tc>
        <w:tc>
          <w:tcPr>
            <w:tcW w:w="1616" w:type="dxa"/>
          </w:tcPr>
          <w:p w:rsidR="00611386" w:rsidRDefault="00611386" w:rsidP="00611386">
            <w:r w:rsidRPr="003B183A">
              <w:rPr>
                <w:rFonts w:cstheme="majorHAnsi" w:hint="cs"/>
                <w:rtl/>
                <w:lang w:val="en-US" w:bidi="ar-EG"/>
              </w:rPr>
              <w:t xml:space="preserve">ـــــــــــــــــــــــــــــــــ  أسبوع </w:t>
            </w:r>
          </w:p>
        </w:tc>
      </w:tr>
      <w:tr w:rsidR="00611386" w:rsidRPr="00C142E6" w:rsidTr="00611386">
        <w:tc>
          <w:tcPr>
            <w:tcW w:w="2968" w:type="dxa"/>
          </w:tcPr>
          <w:p w:rsidR="00611386" w:rsidRDefault="00611386" w:rsidP="00611386">
            <w:r w:rsidRPr="002A365F">
              <w:rPr>
                <w:rtl/>
              </w:rPr>
              <w:t>4. الإضاءة</w:t>
            </w:r>
          </w:p>
        </w:tc>
        <w:tc>
          <w:tcPr>
            <w:tcW w:w="3712" w:type="dxa"/>
          </w:tcPr>
          <w:p w:rsidR="00611386" w:rsidRPr="00611386" w:rsidRDefault="00611386" w:rsidP="00611386">
            <w:pPr>
              <w:jc w:val="right"/>
              <w:rPr>
                <w:rFonts w:cstheme="majorHAnsi"/>
                <w:b/>
                <w:rtl/>
                <w:lang w:val="en-US" w:bidi="ar-EG"/>
              </w:rPr>
            </w:pPr>
            <w:r>
              <w:rPr>
                <w:rFonts w:cstheme="majorHAnsi" w:hint="cs"/>
                <w:b/>
                <w:rtl/>
                <w:lang w:val="en-US" w:bidi="ar-EG"/>
              </w:rPr>
              <w:t>جنيه سوداني</w:t>
            </w:r>
          </w:p>
          <w:p w:rsidR="00611386" w:rsidRPr="00C142E6" w:rsidRDefault="00611386" w:rsidP="00611386">
            <w:pPr>
              <w:jc w:val="right"/>
              <w:rPr>
                <w:rFonts w:cstheme="majorHAnsi"/>
              </w:rPr>
            </w:pPr>
          </w:p>
        </w:tc>
        <w:tc>
          <w:tcPr>
            <w:tcW w:w="1616" w:type="dxa"/>
          </w:tcPr>
          <w:p w:rsidR="00611386" w:rsidRDefault="00611386" w:rsidP="00611386">
            <w:r w:rsidRPr="003B183A">
              <w:rPr>
                <w:rFonts w:cstheme="majorHAnsi" w:hint="cs"/>
                <w:rtl/>
                <w:lang w:val="en-US" w:bidi="ar-EG"/>
              </w:rPr>
              <w:t xml:space="preserve">ـــــــــــــــــــــــــــــــــ  أسبوع </w:t>
            </w:r>
          </w:p>
        </w:tc>
      </w:tr>
      <w:tr w:rsidR="00611386" w:rsidRPr="00C142E6" w:rsidTr="00611386">
        <w:tc>
          <w:tcPr>
            <w:tcW w:w="2968" w:type="dxa"/>
          </w:tcPr>
          <w:p w:rsidR="00611386" w:rsidRPr="00611386" w:rsidRDefault="00611386" w:rsidP="00644DDE">
            <w:pPr>
              <w:rPr>
                <w:rFonts w:cstheme="majorHAnsi"/>
                <w:b/>
                <w:rtl/>
                <w:lang w:val="en-US" w:bidi="ar-EG"/>
              </w:rPr>
            </w:pPr>
            <w:r>
              <w:rPr>
                <w:rFonts w:cstheme="majorHAnsi" w:hint="cs"/>
                <w:b/>
                <w:rtl/>
                <w:lang w:val="en-US" w:bidi="ar-EG"/>
              </w:rPr>
              <w:t>السعر الإجمالي:</w:t>
            </w:r>
          </w:p>
        </w:tc>
        <w:tc>
          <w:tcPr>
            <w:tcW w:w="5328" w:type="dxa"/>
            <w:gridSpan w:val="2"/>
          </w:tcPr>
          <w:p w:rsidR="00611386" w:rsidRPr="00611386" w:rsidRDefault="00611386" w:rsidP="00611386">
            <w:pPr>
              <w:rPr>
                <w:rFonts w:cstheme="majorHAnsi"/>
                <w:b/>
                <w:rtl/>
                <w:lang w:val="en-US" w:bidi="ar-EG"/>
              </w:rPr>
            </w:pPr>
            <w:r>
              <w:rPr>
                <w:rFonts w:cstheme="majorHAnsi" w:hint="cs"/>
                <w:b/>
                <w:rtl/>
                <w:lang w:val="en-US" w:bidi="ar-EG"/>
              </w:rPr>
              <w:t xml:space="preserve">                                                    جنيه سوداني</w:t>
            </w:r>
          </w:p>
          <w:p w:rsidR="00611386" w:rsidRPr="00C142E6" w:rsidRDefault="00611386" w:rsidP="00644DDE">
            <w:pPr>
              <w:rPr>
                <w:rFonts w:cstheme="majorHAnsi"/>
              </w:rPr>
            </w:pPr>
          </w:p>
        </w:tc>
      </w:tr>
      <w:tr w:rsidR="00611386" w:rsidRPr="00C142E6" w:rsidTr="00611386">
        <w:trPr>
          <w:trHeight w:val="70"/>
        </w:trPr>
        <w:tc>
          <w:tcPr>
            <w:tcW w:w="2968" w:type="dxa"/>
          </w:tcPr>
          <w:p w:rsidR="00611386" w:rsidRPr="00C142E6" w:rsidRDefault="00611386" w:rsidP="00644DDE">
            <w:pPr>
              <w:rPr>
                <w:rFonts w:cstheme="majorHAnsi"/>
                <w:b/>
              </w:rPr>
            </w:pPr>
            <w:r>
              <w:rPr>
                <w:rStyle w:val="rynqvb"/>
                <w:rFonts w:hint="cs"/>
                <w:rtl/>
              </w:rPr>
              <w:t>إجمالي عدد الأسابيع</w:t>
            </w:r>
            <w:r>
              <w:rPr>
                <w:rStyle w:val="rynqvb"/>
                <w:rFonts w:hint="cs"/>
                <w:lang w:bidi="ar"/>
              </w:rPr>
              <w:t>:</w:t>
            </w:r>
          </w:p>
        </w:tc>
        <w:tc>
          <w:tcPr>
            <w:tcW w:w="5328" w:type="dxa"/>
            <w:gridSpan w:val="2"/>
          </w:tcPr>
          <w:p w:rsidR="00611386" w:rsidRPr="00C142E6" w:rsidRDefault="00611386" w:rsidP="00644DDE">
            <w:pPr>
              <w:rPr>
                <w:rFonts w:cstheme="majorHAnsi"/>
              </w:rPr>
            </w:pPr>
            <w:r>
              <w:rPr>
                <w:rFonts w:cstheme="majorHAnsi" w:hint="cs"/>
                <w:rtl/>
                <w:lang w:val="en-US" w:bidi="ar-EG"/>
              </w:rPr>
              <w:t xml:space="preserve">     ـــــــــــــــــــــــــــــــــ  أسبوع </w:t>
            </w:r>
          </w:p>
        </w:tc>
      </w:tr>
      <w:tr w:rsidR="00611386" w:rsidRPr="00C142E6" w:rsidTr="00611386">
        <w:tc>
          <w:tcPr>
            <w:tcW w:w="8296" w:type="dxa"/>
            <w:gridSpan w:val="3"/>
            <w:shd w:val="clear" w:color="auto" w:fill="000000" w:themeFill="text1"/>
          </w:tcPr>
          <w:p w:rsidR="00611386" w:rsidRPr="00C142E6" w:rsidRDefault="00611386" w:rsidP="00644DDE">
            <w:pPr>
              <w:rPr>
                <w:rFonts w:cstheme="majorHAnsi"/>
                <w:b/>
              </w:rPr>
            </w:pPr>
            <w:r>
              <w:rPr>
                <w:rFonts w:cstheme="majorHAnsi" w:hint="cs"/>
                <w:b/>
                <w:rtl/>
                <w:lang w:val="en-US" w:bidi="ar-EG"/>
              </w:rPr>
              <w:t>التوقيع</w:t>
            </w:r>
            <w:r w:rsidRPr="00C142E6">
              <w:rPr>
                <w:rFonts w:cstheme="majorHAnsi"/>
                <w:b/>
              </w:rPr>
              <w:t xml:space="preserve"> </w:t>
            </w:r>
          </w:p>
        </w:tc>
      </w:tr>
      <w:tr w:rsidR="00611386" w:rsidRPr="00C142E6" w:rsidTr="00611386">
        <w:tc>
          <w:tcPr>
            <w:tcW w:w="2968" w:type="dxa"/>
          </w:tcPr>
          <w:p w:rsidR="00611386" w:rsidRPr="00611386" w:rsidRDefault="00611386" w:rsidP="00644DDE">
            <w:pPr>
              <w:rPr>
                <w:rFonts w:cstheme="majorHAnsi"/>
                <w:rtl/>
                <w:lang w:val="en-US" w:bidi="ar-EG"/>
              </w:rPr>
            </w:pPr>
            <w:r>
              <w:rPr>
                <w:rFonts w:cstheme="majorHAnsi" w:hint="cs"/>
                <w:rtl/>
                <w:lang w:val="en-US" w:bidi="ar-EG"/>
              </w:rPr>
              <w:t>التوقيع</w:t>
            </w:r>
          </w:p>
          <w:p w:rsidR="00611386" w:rsidRPr="00C142E6" w:rsidRDefault="00611386" w:rsidP="00644DDE">
            <w:pPr>
              <w:rPr>
                <w:rFonts w:cstheme="majorHAnsi"/>
              </w:rPr>
            </w:pPr>
          </w:p>
        </w:tc>
        <w:tc>
          <w:tcPr>
            <w:tcW w:w="5328" w:type="dxa"/>
            <w:gridSpan w:val="2"/>
          </w:tcPr>
          <w:p w:rsidR="00611386" w:rsidRPr="00C142E6" w:rsidRDefault="00611386" w:rsidP="00644DDE">
            <w:pPr>
              <w:rPr>
                <w:rFonts w:cstheme="majorHAnsi"/>
              </w:rPr>
            </w:pPr>
          </w:p>
        </w:tc>
      </w:tr>
      <w:tr w:rsidR="00611386" w:rsidRPr="00C142E6" w:rsidTr="00611386">
        <w:trPr>
          <w:trHeight w:val="70"/>
        </w:trPr>
        <w:tc>
          <w:tcPr>
            <w:tcW w:w="2968" w:type="dxa"/>
          </w:tcPr>
          <w:p w:rsidR="00611386" w:rsidRPr="00C142E6" w:rsidRDefault="00611386" w:rsidP="00644DDE">
            <w:pPr>
              <w:rPr>
                <w:rFonts w:cstheme="majorHAnsi"/>
              </w:rPr>
            </w:pPr>
            <w:r>
              <w:rPr>
                <w:rFonts w:cstheme="majorHAnsi" w:hint="cs"/>
                <w:rtl/>
                <w:lang w:val="en-US" w:bidi="ar-EG"/>
              </w:rPr>
              <w:t>الإسم</w:t>
            </w:r>
            <w:r w:rsidRPr="00C142E6">
              <w:rPr>
                <w:rFonts w:cstheme="majorHAnsi"/>
              </w:rPr>
              <w:t xml:space="preserve"> </w:t>
            </w:r>
          </w:p>
        </w:tc>
        <w:tc>
          <w:tcPr>
            <w:tcW w:w="5328" w:type="dxa"/>
            <w:gridSpan w:val="2"/>
          </w:tcPr>
          <w:p w:rsidR="00611386" w:rsidRPr="00C142E6" w:rsidRDefault="00611386" w:rsidP="00644DDE">
            <w:pPr>
              <w:rPr>
                <w:rFonts w:cstheme="majorHAnsi"/>
              </w:rPr>
            </w:pPr>
          </w:p>
          <w:p w:rsidR="00611386" w:rsidRPr="00C142E6" w:rsidRDefault="00611386" w:rsidP="00644DDE">
            <w:pPr>
              <w:rPr>
                <w:rFonts w:cstheme="majorHAnsi"/>
              </w:rPr>
            </w:pPr>
          </w:p>
        </w:tc>
      </w:tr>
      <w:tr w:rsidR="00611386" w:rsidRPr="00C142E6" w:rsidTr="00611386">
        <w:trPr>
          <w:trHeight w:val="70"/>
        </w:trPr>
        <w:tc>
          <w:tcPr>
            <w:tcW w:w="2968" w:type="dxa"/>
          </w:tcPr>
          <w:p w:rsidR="00611386" w:rsidRPr="00C142E6" w:rsidRDefault="00611386" w:rsidP="00644DDE">
            <w:pPr>
              <w:rPr>
                <w:rFonts w:cstheme="majorHAnsi"/>
              </w:rPr>
            </w:pPr>
            <w:r>
              <w:rPr>
                <w:rFonts w:cstheme="majorHAnsi" w:hint="cs"/>
                <w:rtl/>
                <w:lang w:val="en-US" w:bidi="ar-EG"/>
              </w:rPr>
              <w:t>التاريخ</w:t>
            </w:r>
            <w:r w:rsidRPr="00C142E6">
              <w:rPr>
                <w:rFonts w:cstheme="majorHAnsi"/>
              </w:rPr>
              <w:t xml:space="preserve"> </w:t>
            </w:r>
          </w:p>
        </w:tc>
        <w:tc>
          <w:tcPr>
            <w:tcW w:w="5328" w:type="dxa"/>
            <w:gridSpan w:val="2"/>
          </w:tcPr>
          <w:p w:rsidR="00611386" w:rsidRPr="00C142E6" w:rsidRDefault="00611386" w:rsidP="00644DDE">
            <w:pPr>
              <w:rPr>
                <w:rFonts w:cstheme="majorHAnsi"/>
              </w:rPr>
            </w:pPr>
          </w:p>
          <w:p w:rsidR="00611386" w:rsidRPr="00C142E6" w:rsidRDefault="00611386" w:rsidP="00644DDE">
            <w:pPr>
              <w:rPr>
                <w:rFonts w:cstheme="majorHAnsi"/>
              </w:rPr>
            </w:pPr>
          </w:p>
        </w:tc>
      </w:tr>
    </w:tbl>
    <w:p w:rsidR="009131B0" w:rsidRPr="00611386" w:rsidRDefault="006F2082" w:rsidP="00611386"/>
    <w:sectPr w:rsidR="009131B0" w:rsidRPr="00611386" w:rsidSect="0048083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5CCC"/>
    <w:multiLevelType w:val="hybridMultilevel"/>
    <w:tmpl w:val="7C3CA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41"/>
    <w:rsid w:val="003C0741"/>
    <w:rsid w:val="0048083C"/>
    <w:rsid w:val="00611386"/>
    <w:rsid w:val="006703FF"/>
    <w:rsid w:val="00680E1E"/>
    <w:rsid w:val="006F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2863E8-3F90-4D42-80DB-8C6AFC09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ynqvb">
    <w:name w:val="rynqvb"/>
    <w:basedOn w:val="DefaultParagraphFont"/>
    <w:rsid w:val="00611386"/>
  </w:style>
  <w:style w:type="paragraph" w:styleId="ListParagraph">
    <w:name w:val="List Paragraph"/>
    <w:basedOn w:val="Normal"/>
    <w:uiPriority w:val="34"/>
    <w:rsid w:val="00611386"/>
    <w:pPr>
      <w:bidi w:val="0"/>
      <w:ind w:left="720"/>
      <w:contextualSpacing/>
    </w:pPr>
    <w:rPr>
      <w:rFonts w:asciiTheme="majorHAnsi" w:hAnsiTheme="majorHAnsi"/>
      <w:sz w:val="20"/>
      <w:szCs w:val="20"/>
      <w:lang w:val="en-GB"/>
    </w:rPr>
  </w:style>
  <w:style w:type="table" w:styleId="TableGrid">
    <w:name w:val="Table Grid"/>
    <w:basedOn w:val="TableNormal"/>
    <w:rsid w:val="0061138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13" Type="http://schemas.openxmlformats.org/officeDocument/2006/relationships/customXml" Target="../customXml/item6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CA_Mission Document" ma:contentTypeID="0x01010015F0DD43F147ED4DB3F172C2DF96DD9606008FA62187CDFE6941AB73C9D2DEFAC822" ma:contentTypeVersion="92" ma:contentTypeDescription="" ma:contentTypeScope="" ma:versionID="780e7eb5b29e393bb32eb492a54d106a">
  <xsd:schema xmlns:xsd="http://www.w3.org/2001/XMLSchema" xmlns:xs="http://www.w3.org/2001/XMLSchema" xmlns:p="http://schemas.microsoft.com/office/2006/metadata/properties" xmlns:ns2="20c1abfa-485b-41c9-a329-38772ca1fd48" xmlns:ns3="18f844f3-40f5-41ea-99da-16e32cfd0867" targetNamespace="http://schemas.microsoft.com/office/2006/metadata/properties" ma:root="true" ma:fieldsID="76cbe91dc84c8236513f0520b63974f5" ns2:_="" ns3:_="">
    <xsd:import namespace="20c1abfa-485b-41c9-a329-38772ca1fd48"/>
    <xsd:import namespace="18f844f3-40f5-41ea-99da-16e32cfd0867"/>
    <xsd:element name="properties">
      <xsd:complexType>
        <xsd:sequence>
          <xsd:element name="documentManagement">
            <xsd:complexType>
              <xsd:all>
                <xsd:element ref="ns2:ea1123c5d5854e3487d4709e724a374d" minOccurs="0"/>
                <xsd:element ref="ns2:TaxCatchAll" minOccurs="0"/>
                <xsd:element ref="ns2:TaxCatchAllLabel" minOccurs="0"/>
                <xsd:element ref="ns2:p0c3e7b3f5fa4709884d178aaf27d97b" minOccurs="0"/>
                <xsd:element ref="ns2:hf1c0e968c904d07a40bcfc4c670c7df" minOccurs="0"/>
                <xsd:element ref="ns2:ac5bcaea78d645efbd7ad57ee0e99c74" minOccurs="0"/>
                <xsd:element ref="ns2:k28648cfc64c4feeb48d6f4fd07f97c9" minOccurs="0"/>
                <xsd:element ref="ns2:cd29f0ef384242669a606ad1a9df00b7" minOccurs="0"/>
                <xsd:element ref="ns2:ma355bf4056648d0a4807f82c334cfeb" minOccurs="0"/>
                <xsd:element ref="ns2:c9685e466d8f4649b390625e1425c3ff" minOccurs="0"/>
                <xsd:element ref="ns2:OCA_Security" minOccurs="0"/>
                <xsd:element ref="ns2:Last_Published_Date" minOccurs="0"/>
                <xsd:element ref="ns2:Keep_Until" minOccurs="0"/>
                <xsd:element ref="ns2:PersonalData" minOccurs="0"/>
                <xsd:element ref="ns2:Publishing_Status" minOccurs="0"/>
                <xsd:element ref="ns2:e20b9dc289914e26aa8c23b8f8ab888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ea1123c5d5854e3487d4709e724a374d" ma:index="8" nillable="true" ma:taxonomy="true" ma:internalName="ea1123c5d5854e3487d4709e724a374d" ma:taxonomyFieldName="OCA_Audience" ma:displayName="Audience" ma:readOnly="false" ma:default="" ma:fieldId="{ea1123c5-d585-4e34-87d4-709e724a374d}" ma:taxonomyMulti="true" ma:sspId="3f8169e7-20d4-4f95-9450-953b2d8ea517" ma:termSetId="238e0ffe-d0c1-48dd-8345-8650b0a1fe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0424d72-04ac-4df2-8cf8-6f5c11f46f93}" ma:internalName="TaxCatchAll" ma:showField="CatchAllData" ma:web="18f844f3-40f5-41ea-99da-16e32cfd08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0424d72-04ac-4df2-8cf8-6f5c11f46f93}" ma:internalName="TaxCatchAllLabel" ma:readOnly="true" ma:showField="CatchAllDataLabel" ma:web="18f844f3-40f5-41ea-99da-16e32cfd08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0c3e7b3f5fa4709884d178aaf27d97b" ma:index="12" nillable="true" ma:taxonomy="true" ma:internalName="p0c3e7b3f5fa4709884d178aaf27d97b" ma:taxonomyFieldName="OCA_Country" ma:displayName="Country" ma:default="" ma:fieldId="{90c3e7b3-f5fa-4709-884d-178aaf27d97b}" ma:taxonomyMulti="true" ma:sspId="3f8169e7-20d4-4f95-9450-953b2d8ea517" ma:termSetId="36af809d-73a7-4f22-967c-6aa7005dc9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f1c0e968c904d07a40bcfc4c670c7df" ma:index="14" nillable="true" ma:taxonomy="true" ma:internalName="hf1c0e968c904d07a40bcfc4c670c7df" ma:taxonomyFieldName="OCA_Department" ma:displayName="Department-name" ma:readOnly="false" ma:default="" ma:fieldId="{1f1c0e96-8c90-4d07-a40b-cfc4c670c7df}" ma:sspId="3f8169e7-20d4-4f95-9450-953b2d8ea517" ma:termSetId="b44e5cb3-8906-48ec-b14b-0d9680188a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5bcaea78d645efbd7ad57ee0e99c74" ma:index="16" nillable="true" ma:taxonomy="true" ma:internalName="ac5bcaea78d645efbd7ad57ee0e99c74" ma:taxonomyFieldName="OCA_DocType" ma:displayName="Document Type" ma:default="" ma:fieldId="{ac5bcaea-78d6-45ef-bd7a-d57ee0e99c74}" ma:taxonomyMulti="true" ma:sspId="3f8169e7-20d4-4f95-9450-953b2d8ea517" ma:termSetId="2173d809-285d-447d-acd7-641ecd217f7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28648cfc64c4feeb48d6f4fd07f97c9" ma:index="18" nillable="true" ma:taxonomy="true" ma:internalName="k28648cfc64c4feeb48d6f4fd07f97c9" ma:taxonomyFieldName="OCA_Mission" ma:displayName="Mission" ma:readOnly="false" ma:default="" ma:fieldId="{428648cf-c64c-4fee-b48d-6f4fd07f97c9}" ma:sspId="3f8169e7-20d4-4f95-9450-953b2d8ea517" ma:termSetId="5473ade3-518b-4e3b-b139-d6b8001eb7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29f0ef384242669a606ad1a9df00b7" ma:index="20" nillable="true" ma:taxonomy="true" ma:internalName="cd29f0ef384242669a606ad1a9df00b7" ma:taxonomyFieldName="OCA_MSFEntity" ma:displayName="MSF Entity" ma:default="1;#Operational Centre Amsterdam|c1cea462-cc28-4c38-bab9-3ca4a912d8a4" ma:fieldId="{cd29f0ef-3842-4266-9a60-6ad1a9df00b7}" ma:sspId="3f8169e7-20d4-4f95-9450-953b2d8ea517" ma:termSetId="535309ab-0619-4f55-9ff2-498ea40739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355bf4056648d0a4807f82c334cfeb" ma:index="22" nillable="true" ma:taxonomy="true" ma:internalName="ma355bf4056648d0a4807f82c334cfeb" ma:taxonomyFieldName="OCA_Entity" ma:displayName="OCA Entity" ma:readOnly="false" ma:default="" ma:fieldId="{6a355bf4-0566-48d0-a480-7f82c334cfeb}" ma:sspId="3f8169e7-20d4-4f95-9450-953b2d8ea517" ma:termSetId="ce6c5e2f-fea0-4dc7-924e-dc3a0e147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685e466d8f4649b390625e1425c3ff" ma:index="24" nillable="true" ma:taxonomy="true" ma:internalName="c9685e466d8f4649b390625e1425c3ff" ma:taxonomyFieldName="OCA_Project" ma:displayName="Project" ma:default="" ma:fieldId="{c9685e46-6d8f-4649-b390-625e1425c3ff}" ma:sspId="3f8169e7-20d4-4f95-9450-953b2d8ea517" ma:termSetId="5473ade3-518b-4e3b-b139-d6b8001eb7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A_Security" ma:index="26" nillable="true" ma:displayName="Security" ma:default="MSF Internal" ma:format="RadioButtons" ma:internalName="OCA_Security">
      <xsd:simpleType>
        <xsd:restriction base="dms:Choice">
          <xsd:enumeration value="SECRET - Do Not Share"/>
          <xsd:enumeration value="Confidential - Do Not Share"/>
          <xsd:enumeration value="Restricted"/>
          <xsd:enumeration value="MSF Internal"/>
          <xsd:enumeration value="Public"/>
        </xsd:restriction>
      </xsd:simpleType>
    </xsd:element>
    <xsd:element name="Last_Published_Date" ma:index="27" nillable="true" ma:displayName="Last_Published_Date" ma:format="DateOnly" ma:internalName="Last_Published_Date" ma:readOnly="false">
      <xsd:simpleType>
        <xsd:restriction base="dms:DateTime"/>
      </xsd:simpleType>
    </xsd:element>
    <xsd:element name="Keep_Until" ma:index="28" nillable="true" ma:displayName="Keep_Until" ma:format="DateOnly" ma:internalName="Keep_Until">
      <xsd:simpleType>
        <xsd:restriction base="dms:DateTime"/>
      </xsd:simpleType>
    </xsd:element>
    <xsd:element name="PersonalData" ma:index="29" nillable="true" ma:displayName="PersonalData" ma:default="No Personal Data" ma:internalName="PersonalDat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 Personal Data"/>
                    <xsd:enumeration value="Contains Personal Data"/>
                  </xsd:restriction>
                </xsd:simpleType>
              </xsd:element>
            </xsd:sequence>
          </xsd:extension>
        </xsd:complexContent>
      </xsd:complexType>
    </xsd:element>
    <xsd:element name="Publishing_Status" ma:index="30" nillable="true" ma:displayName="Publishing_Status" ma:default="Not Published" ma:format="Dropdown" ma:indexed="true" ma:internalName="Publishing_Status">
      <xsd:simpleType>
        <xsd:restriction base="dms:Choice">
          <xsd:enumeration value="Not Published"/>
          <xsd:enumeration value="Published"/>
        </xsd:restriction>
      </xsd:simpleType>
    </xsd:element>
    <xsd:element name="e20b9dc289914e26aa8c23b8f8ab888e" ma:index="31" nillable="true" ma:taxonomy="true" ma:internalName="e20b9dc289914e26aa8c23b8f8ab888e" ma:taxonomyFieldName="Topic_Area" ma:displayName="Topic_Area" ma:default="" ma:fieldId="{e20b9dc2-8991-4e26-aa8c-23b8f8ab888e}" ma:taxonomyMulti="true" ma:sspId="3f8169e7-20d4-4f95-9450-953b2d8ea517" ma:termSetId="0c56bfd1-ef5f-41e9-b3e1-9295c8a2e51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844f3-40f5-41ea-99da-16e32cfd0867" elementFormDefault="qualified">
    <xsd:import namespace="http://schemas.microsoft.com/office/2006/documentManagement/types"/>
    <xsd:import namespace="http://schemas.microsoft.com/office/infopath/2007/PartnerControls"/>
    <xsd:element name="_dlc_DocId" ma:index="3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haredContentType xmlns="Microsoft.SharePoint.Taxonomy.ContentTypeSync" SourceId="3f8169e7-20d4-4f95-9450-953b2d8ea517" ContentTypeId="0x01010015F0DD43F147ED4DB3F172C2DF96DD9606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A_Security xmlns="20c1abfa-485b-41c9-a329-38772ca1fd48">MSF Internal</OCA_Security>
    <PersonalData xmlns="20c1abfa-485b-41c9-a329-38772ca1fd48">
      <Value>No Personal Data</Value>
    </PersonalData>
    <cd29f0ef384242669a606ad1a9df00b7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Centre Amsterdam</TermName>
          <TermId xmlns="http://schemas.microsoft.com/office/infopath/2007/PartnerControls">c1cea462-cc28-4c38-bab9-3ca4a912d8a4</TermId>
        </TermInfo>
      </Terms>
    </cd29f0ef384242669a606ad1a9df00b7>
    <hf1c0e968c904d07a40bcfc4c670c7df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Medical</TermName>
          <TermId xmlns="http://schemas.microsoft.com/office/infopath/2007/PartnerControls">9876df0d-2114-45e7-af4a-a3839de2f0e0</TermId>
        </TermInfo>
      </Terms>
    </hf1c0e968c904d07a40bcfc4c670c7df>
    <k28648cfc64c4feeb48d6f4fd07f97c9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Sudan</TermName>
          <TermId xmlns="http://schemas.microsoft.com/office/infopath/2007/PartnerControls">168fa533-fbcf-4ba4-9252-bc601196d914</TermId>
        </TermInfo>
      </Terms>
    </k28648cfc64c4feeb48d6f4fd07f97c9>
    <ea1123c5d5854e3487d4709e724a374d xmlns="20c1abfa-485b-41c9-a329-38772ca1fd48">
      <Terms xmlns="http://schemas.microsoft.com/office/infopath/2007/PartnerControls"/>
    </ea1123c5d5854e3487d4709e724a374d>
    <TaxCatchAll xmlns="20c1abfa-485b-41c9-a329-38772ca1fd48">
      <Value>6</Value>
      <Value>5</Value>
      <Value>4</Value>
      <Value>2</Value>
      <Value>1</Value>
    </TaxCatchAll>
    <Keep_Until xmlns="20c1abfa-485b-41c9-a329-38772ca1fd48" xsi:nil="true"/>
    <e20b9dc289914e26aa8c23b8f8ab888e xmlns="20c1abfa-485b-41c9-a329-38772ca1fd48">
      <Terms xmlns="http://schemas.microsoft.com/office/infopath/2007/PartnerControls"/>
    </e20b9dc289914e26aa8c23b8f8ab888e>
    <p0c3e7b3f5fa4709884d178aaf27d97b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Sudan</TermName>
          <TermId xmlns="http://schemas.microsoft.com/office/infopath/2007/PartnerControls">65d66dab-ad24-4d34-a04d-5c94deed7606</TermId>
        </TermInfo>
      </Terms>
    </p0c3e7b3f5fa4709884d178aaf27d97b>
    <Publishing_Status xmlns="20c1abfa-485b-41c9-a329-38772ca1fd48">Not Published</Publishing_Status>
    <ac5bcaea78d645efbd7ad57ee0e99c74 xmlns="20c1abfa-485b-41c9-a329-38772ca1fd48">
      <Terms xmlns="http://schemas.microsoft.com/office/infopath/2007/PartnerControls"/>
    </ac5bcaea78d645efbd7ad57ee0e99c74>
    <ma355bf4056648d0a4807f82c334cfeb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Field</TermName>
          <TermId xmlns="http://schemas.microsoft.com/office/infopath/2007/PartnerControls">b0809ff9-3f65-44b7-bafd-132f7bd5c20e</TermId>
        </TermInfo>
      </Terms>
    </ma355bf4056648d0a4807f82c334cfeb>
    <c9685e466d8f4649b390625e1425c3ff xmlns="20c1abfa-485b-41c9-a329-38772ca1fd48">
      <Terms xmlns="http://schemas.microsoft.com/office/infopath/2007/PartnerControls"/>
    </c9685e466d8f4649b390625e1425c3ff>
    <Last_Published_Date xmlns="20c1abfa-485b-41c9-a329-38772ca1fd48" xsi:nil="true"/>
    <_dlc_DocId xmlns="18f844f3-40f5-41ea-99da-16e32cfd0867">CYHKZQQCANU6-836950919-15025</_dlc_DocId>
    <_dlc_DocIdUrl xmlns="18f844f3-40f5-41ea-99da-16e32cfd0867">
      <Url>https://msfintl.sharepoint.com/sites/grp-oca-sudan/_layouts/15/DocIdRedir.aspx?ID=CYHKZQQCANU6-836950919-15025</Url>
      <Description>CYHKZQQCANU6-836950919-15025</Description>
    </_dlc_DocIdUrl>
  </documentManagement>
</p:properties>
</file>

<file path=customXml/itemProps1.xml><?xml version="1.0" encoding="utf-8"?>
<ds:datastoreItem xmlns:ds="http://schemas.openxmlformats.org/officeDocument/2006/customXml" ds:itemID="{F9F70080-D21A-4885-945F-1DC6E4D19399}"/>
</file>

<file path=customXml/itemProps2.xml><?xml version="1.0" encoding="utf-8"?>
<ds:datastoreItem xmlns:ds="http://schemas.openxmlformats.org/officeDocument/2006/customXml" ds:itemID="{C9F70906-E27D-4BCB-85F4-86390F535F40}"/>
</file>

<file path=customXml/itemProps3.xml><?xml version="1.0" encoding="utf-8"?>
<ds:datastoreItem xmlns:ds="http://schemas.openxmlformats.org/officeDocument/2006/customXml" ds:itemID="{F1BF0D42-5DE8-4C7D-B8AB-36954ADCE09F}"/>
</file>

<file path=customXml/itemProps4.xml><?xml version="1.0" encoding="utf-8"?>
<ds:datastoreItem xmlns:ds="http://schemas.openxmlformats.org/officeDocument/2006/customXml" ds:itemID="{220B4581-E190-43EB-B7FA-5B69785F7C8C}"/>
</file>

<file path=customXml/itemProps5.xml><?xml version="1.0" encoding="utf-8"?>
<ds:datastoreItem xmlns:ds="http://schemas.openxmlformats.org/officeDocument/2006/customXml" ds:itemID="{44A378AF-02A2-475E-9EC0-34D9AAE24D21}"/>
</file>

<file path=customXml/itemProps6.xml><?xml version="1.0" encoding="utf-8"?>
<ds:datastoreItem xmlns:ds="http://schemas.openxmlformats.org/officeDocument/2006/customXml" ds:itemID="{8D4CEAD6-8B52-4E00-A2CB-32721F4A55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631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2025-01-02T07:58:00Z</dcterms:created>
  <dcterms:modified xsi:type="dcterms:W3CDTF">2025-01-02T08:50:00Z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f9f912fff1683963f9de73dac4558727968d1d7282c85c9fbec662559099622c</vt:lpwstr>
  </property>
  <property fmtid="{D5CDD505-2E9C-101B-9397-08002B2CF9AE}" pid="3" name="ContentTypeId">
    <vt:lpwstr>0x01010015F0DD43F147ED4DB3F172C2DF96DD9606008FA62187CDFE6941AB73C9D2DEFAC822</vt:lpwstr>
  </property>
  <property fmtid="{D5CDD505-2E9C-101B-9397-08002B2CF9AE}" pid="4" name="_dlc_DocIdItemGuid">
    <vt:lpwstr>356d69d0-1c5c-4494-a37b-b991b10e1920</vt:lpwstr>
  </property>
  <property fmtid="{D5CDD505-2E9C-101B-9397-08002B2CF9AE}" pid="5" name="OCA_MSFEntity">
    <vt:lpwstr>1;#Operational Centre Amsterdam|c1cea462-cc28-4c38-bab9-3ca4a912d8a4</vt:lpwstr>
  </property>
  <property fmtid="{D5CDD505-2E9C-101B-9397-08002B2CF9AE}" pid="6" name="OCA_Mission">
    <vt:lpwstr>5;#Sudan|168fa533-fbcf-4ba4-9252-bc601196d914</vt:lpwstr>
  </property>
  <property fmtid="{D5CDD505-2E9C-101B-9397-08002B2CF9AE}" pid="7" name="TaxKeyword">
    <vt:lpwstr/>
  </property>
  <property fmtid="{D5CDD505-2E9C-101B-9397-08002B2CF9AE}" pid="8" name="OCA_Entity">
    <vt:lpwstr>4;#Field|b0809ff9-3f65-44b7-bafd-132f7bd5c20e</vt:lpwstr>
  </property>
  <property fmtid="{D5CDD505-2E9C-101B-9397-08002B2CF9AE}" pid="9" name="MediaServiceImageTags">
    <vt:lpwstr/>
  </property>
  <property fmtid="{D5CDD505-2E9C-101B-9397-08002B2CF9AE}" pid="10" name="OCA_Country">
    <vt:lpwstr>2;#Sudan|65d66dab-ad24-4d34-a04d-5c94deed7606</vt:lpwstr>
  </property>
  <property fmtid="{D5CDD505-2E9C-101B-9397-08002B2CF9AE}" pid="11" name="TaxKeywordTaxHTField">
    <vt:lpwstr/>
  </property>
  <property fmtid="{D5CDD505-2E9C-101B-9397-08002B2CF9AE}" pid="12" name="OCA_DocType">
    <vt:lpwstr/>
  </property>
  <property fmtid="{D5CDD505-2E9C-101B-9397-08002B2CF9AE}" pid="13" name="OCA_Audience">
    <vt:lpwstr/>
  </property>
  <property fmtid="{D5CDD505-2E9C-101B-9397-08002B2CF9AE}" pid="14" name="OCA_Project">
    <vt:lpwstr/>
  </property>
  <property fmtid="{D5CDD505-2E9C-101B-9397-08002B2CF9AE}" pid="15" name="Topic_Area">
    <vt:lpwstr/>
  </property>
  <property fmtid="{D5CDD505-2E9C-101B-9397-08002B2CF9AE}" pid="16" name="OCA_Department">
    <vt:lpwstr>6;#Medical|9876df0d-2114-45e7-af4a-a3839de2f0e0</vt:lpwstr>
  </property>
  <property fmtid="{D5CDD505-2E9C-101B-9397-08002B2CF9AE}" pid="17" name="lcf76f155ced4ddcb4097134ff3c332f">
    <vt:lpwstr/>
  </property>
</Properties>
</file>